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83.0" w:type="dxa"/>
        <w:jc w:val="left"/>
        <w:tblInd w:w="105.0" w:type="dxa"/>
        <w:tblLayout w:type="fixed"/>
        <w:tblLook w:val="0000"/>
      </w:tblPr>
      <w:tblGrid>
        <w:gridCol w:w="1938"/>
        <w:gridCol w:w="2048"/>
        <w:gridCol w:w="2225"/>
        <w:gridCol w:w="1572"/>
        <w:tblGridChange w:id="0">
          <w:tblGrid>
            <w:gridCol w:w="1938"/>
            <w:gridCol w:w="2048"/>
            <w:gridCol w:w="2225"/>
            <w:gridCol w:w="1572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Weights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Empty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Empty CG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Empty Moment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Useful Load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1571.94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7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137151.76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978.06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38100</wp:posOffset>
                </wp:positionV>
                <wp:extent cx="502793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41560" y="3780000"/>
                          <a:ext cx="500888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38100</wp:posOffset>
                </wp:positionV>
                <wp:extent cx="502793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793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7410.0" w:type="dxa"/>
        <w:jc w:val="left"/>
        <w:tblInd w:w="105.0" w:type="dxa"/>
        <w:tblLayout w:type="fixed"/>
        <w:tblLook w:val="0000"/>
      </w:tblPr>
      <w:tblGrid>
        <w:gridCol w:w="3189"/>
        <w:gridCol w:w="2676"/>
        <w:gridCol w:w="1545"/>
        <w:tblGridChange w:id="0">
          <w:tblGrid>
            <w:gridCol w:w="3189"/>
            <w:gridCol w:w="2676"/>
            <w:gridCol w:w="154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6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Utility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Takeoff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2550 lbs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2130 lbs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Landing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2550 lbs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2130 lbs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Baggage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 lbs.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empty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7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18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6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69" w:lineRule="auto"/>
        <w:ind w:left="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Powerplant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61" w:lineRule="auto"/>
        <w:ind w:left="160" w:right="0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Engine: Lycoming O-360, 180 BHP @ 2700 RPM. 4 Cylinders, Direct Drive, horizontally opposed, air cooled.</w:t>
      </w:r>
    </w:p>
    <w:p w:rsidR="00000000" w:rsidDel="00000000" w:rsidP="00000000" w:rsidRDefault="00000000" w:rsidRPr="00000000" w14:paraId="00000020">
      <w:pPr>
        <w:spacing w:before="1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705.0" w:type="dxa"/>
        <w:jc w:val="left"/>
        <w:tblInd w:w="105.0" w:type="dxa"/>
        <w:tblLayout w:type="fixed"/>
        <w:tblLook w:val="0000"/>
      </w:tblPr>
      <w:tblGrid>
        <w:gridCol w:w="602"/>
        <w:gridCol w:w="2174"/>
        <w:gridCol w:w="1929"/>
        <w:tblGridChange w:id="0">
          <w:tblGrid>
            <w:gridCol w:w="602"/>
            <w:gridCol w:w="2174"/>
            <w:gridCol w:w="1929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qts.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 for local flight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qts.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 for x-country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qts.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7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Grade and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Aeroshell 15W50</w:t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ind w:left="160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Fuel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6"/>
          <w:tab w:val="left" w:pos="2319"/>
          <w:tab w:val="left" w:pos="3039"/>
        </w:tabs>
        <w:spacing w:after="0" w:before="24" w:line="261" w:lineRule="auto"/>
        <w:ind w:left="160" w:right="3459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Fuel:</w:t>
        <w:tab/>
        <w:t xml:space="preserve">Approved Grades</w:t>
        <w:tab/>
        <w:t xml:space="preserve">100LL (blue)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6"/>
          <w:tab w:val="left" w:pos="2319"/>
          <w:tab w:val="left" w:pos="3039"/>
        </w:tabs>
        <w:spacing w:after="0" w:before="24" w:line="261" w:lineRule="auto"/>
        <w:ind w:left="160" w:right="3459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Fuel</w:t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6"/>
          <w:tab w:val="left" w:pos="2319"/>
          <w:tab w:val="left" w:pos="3039"/>
        </w:tabs>
        <w:spacing w:after="0" w:before="24" w:line="261" w:lineRule="auto"/>
        <w:ind w:left="160" w:right="3459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Usable Fuel</w:t>
        <w:tab/>
        <w:t xml:space="preserve">            48 gal.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9"/>
        </w:tabs>
        <w:spacing w:after="0" w:before="24" w:line="261" w:lineRule="auto"/>
        <w:ind w:left="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Usable Fuel (Filled to Tab)</w:t>
        <w:tab/>
        <w:t xml:space="preserve">   34 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21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 Inflation:  Mains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24 PSI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Nose</w:t>
        <w:tab/>
        <w:t xml:space="preserve">               18 PSI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9"/>
        </w:tabs>
        <w:spacing w:after="0" w:before="24" w:line="240" w:lineRule="auto"/>
        <w:ind w:left="100" w:right="215" w:firstLine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before="0" w:lineRule="auto"/>
        <w:ind w:right="215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Speeds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4419"/>
        </w:tabs>
        <w:spacing w:before="24" w:lineRule="auto"/>
        <w:ind w:left="100" w:right="215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BEST GLIDE SPEED</w:t>
        <w:tab/>
        <w:tab/>
        <w:tab/>
        <w:tab/>
        <w:t xml:space="preserve">76 KIAS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  <w:tab w:val="left" w:pos="5139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Stall in landing configuration</w:t>
        <w:tab/>
        <w:t xml:space="preserve">Vso</w:t>
        <w:tab/>
        <w:tab/>
        <w:tab/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KIAS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  <w:tab w:val="left" w:pos="5139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Stall in cruise configuration</w:t>
        <w:tab/>
        <w:t xml:space="preserve">Vs1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KIAS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  <w:tab w:val="left" w:pos="5139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Rotation speed</w:t>
        <w:tab/>
        <w:t xml:space="preserve">Vr</w:t>
        <w:tab/>
        <w:tab/>
        <w:tab/>
        <w:t xml:space="preserve">55 KIAS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  <w:tab w:val="left" w:pos="5139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angle of climb speed</w:t>
        <w:tab/>
        <w:t xml:space="preserve">Vx</w:t>
        <w:tab/>
        <w:tab/>
        <w:tab/>
        <w:t xml:space="preserve">64 KIAS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  <w:tab w:val="left" w:pos="5139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rate of climb speed</w:t>
        <w:tab/>
        <w:t xml:space="preserve">Vy</w:t>
        <w:tab/>
        <w:tab/>
        <w:tab/>
        <w:t xml:space="preserve">76 KIAS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Maneuvering speed</w:t>
        <w:tab/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     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2550 lbs.</w:t>
        <w:tab/>
        <w:t xml:space="preserve">           113 KIAS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1634 lbs.</w:t>
        <w:tab/>
        <w:t xml:space="preserve">            89 KIAS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Flaps extended</w:t>
        <w:tab/>
        <w:t xml:space="preserve"> Vfe</w:t>
        <w:tab/>
        <w:tab/>
        <w:tab/>
        <w:t xml:space="preserve">102 KIAS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Max. structural cruising speed  Vno.                         </w:t>
        <w:tab/>
        <w:tab/>
        <w:tab/>
        <w:t xml:space="preserve">125 KIAS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Enroute climb speed</w:t>
        <w:tab/>
        <w:t xml:space="preserve">  </w:t>
        <w:tab/>
        <w:tab/>
        <w:tab/>
        <w:t xml:space="preserve">  87 KIAS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Approach Speed</w:t>
        <w:tab/>
        <w:tab/>
        <w:tab/>
        <w:tab/>
        <w:t xml:space="preserve">  75-66 KIAS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Never exceed speed</w:t>
        <w:tab/>
        <w:t xml:space="preserve"> Vne</w:t>
        <w:tab/>
        <w:tab/>
        <w:t xml:space="preserve">             154 KIAS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15"/>
        </w:tabs>
        <w:spacing w:after="0" w:before="24" w:line="240" w:lineRule="auto"/>
        <w:ind w:left="100" w:right="215" w:hanging="10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Demonstrated Crosswind Component</w:t>
        <w:tab/>
        <w:tab/>
        <w:t xml:space="preserve">  </w:t>
        <w:tab/>
        <w:tab/>
        <w:t xml:space="preserve">17 knots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280" w:top="1580" w:left="1640" w:right="1720" w:header="74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Data Sheet for N8272F</w:t>
    </w:r>
  </w:p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Piper Archer-PA-28-181</w:t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9" w:lineRule="auto"/>
      <w:ind w:left="100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